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B01629" w:rsidRDefault="003F6750" w:rsidP="001539DB">
            <w:pPr>
              <w:pStyle w:val="Default"/>
              <w:rPr>
                <w:sz w:val="28"/>
                <w:szCs w:val="28"/>
              </w:rPr>
            </w:pPr>
            <w:bookmarkStart w:id="0" w:name="_GoBack"/>
            <w:bookmarkEnd w:id="0"/>
            <w:r w:rsidRPr="00B01629">
              <w:rPr>
                <w:sz w:val="28"/>
                <w:szCs w:val="28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01629" w:rsidRDefault="00B01629" w:rsidP="001539DB">
            <w:pPr>
              <w:pStyle w:val="Default"/>
              <w:rPr>
                <w:sz w:val="28"/>
                <w:szCs w:val="28"/>
              </w:rPr>
            </w:pPr>
            <w:r w:rsidRPr="00B01629">
              <w:rPr>
                <w:sz w:val="28"/>
                <w:szCs w:val="28"/>
              </w:rPr>
              <w:t>GEOGRAFIA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B01629" w:rsidRDefault="003F6750" w:rsidP="001539DB">
            <w:pPr>
              <w:pStyle w:val="Default"/>
              <w:rPr>
                <w:sz w:val="28"/>
                <w:szCs w:val="28"/>
              </w:rPr>
            </w:pPr>
            <w:r w:rsidRPr="00B01629">
              <w:rPr>
                <w:sz w:val="28"/>
                <w:szCs w:val="28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01629" w:rsidRDefault="00B01629" w:rsidP="001539DB">
            <w:pPr>
              <w:pStyle w:val="Default"/>
              <w:rPr>
                <w:sz w:val="28"/>
                <w:szCs w:val="28"/>
              </w:rPr>
            </w:pPr>
            <w:r w:rsidRPr="00B01629">
              <w:rPr>
                <w:sz w:val="28"/>
                <w:szCs w:val="28"/>
              </w:rPr>
              <w:t>N°4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595E52" w:rsidRPr="00F030A0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595E52" w:rsidRPr="00F030A0" w:rsidRDefault="00595E52" w:rsidP="00595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0A0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595E52" w:rsidRPr="00F030A0" w:rsidRDefault="00595E52" w:rsidP="00595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0A0">
              <w:rPr>
                <w:rFonts w:ascii="Times New Roman" w:hAnsi="Times New Roman" w:cs="Times New Roman"/>
                <w:sz w:val="24"/>
                <w:szCs w:val="24"/>
              </w:rPr>
              <w:t>L’alunno analizza e descrive beni culturali, immagini statiche e multimediali, utilizzando un linguaggio appropriato.</w:t>
            </w:r>
          </w:p>
          <w:p w:rsidR="00595E52" w:rsidRPr="00F030A0" w:rsidRDefault="00595E52" w:rsidP="00595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5E52" w:rsidRPr="00F030A0" w:rsidRDefault="00595E52" w:rsidP="00595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5E52" w:rsidRPr="00F030A0" w:rsidRDefault="00595E52" w:rsidP="00595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0A0">
              <w:rPr>
                <w:rFonts w:ascii="Times New Roman" w:hAnsi="Times New Roman" w:cs="Times New Roman"/>
                <w:sz w:val="24"/>
                <w:szCs w:val="24"/>
              </w:rPr>
              <w:t>Legge le opere più significative prodotte nell’arte antica, sapendole collocare nei rispettivi contesti storici, culturali e ambientali.</w:t>
            </w:r>
          </w:p>
          <w:p w:rsidR="00595E52" w:rsidRPr="00F030A0" w:rsidRDefault="00595E52" w:rsidP="00595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E52" w:rsidRPr="00F030A0" w:rsidRDefault="00595E52" w:rsidP="00595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E52" w:rsidRPr="00F030A0" w:rsidRDefault="00595E52" w:rsidP="00595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30A0">
              <w:rPr>
                <w:rFonts w:ascii="Times New Roman" w:hAnsi="Times New Roman" w:cs="Times New Roman"/>
                <w:iCs/>
                <w:sz w:val="24"/>
                <w:szCs w:val="24"/>
              </w:rPr>
              <w:t>Apprezza, rispetta e valorizza  i principali beni artistico - culturali del territorio.</w:t>
            </w:r>
          </w:p>
          <w:p w:rsidR="00595E52" w:rsidRPr="00F030A0" w:rsidRDefault="00595E52" w:rsidP="00595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RPr="00F030A0" w:rsidTr="003F6750">
        <w:trPr>
          <w:trHeight w:val="107"/>
        </w:trPr>
        <w:tc>
          <w:tcPr>
            <w:tcW w:w="5143" w:type="dxa"/>
          </w:tcPr>
          <w:p w:rsidR="003F6750" w:rsidRPr="00F030A0" w:rsidRDefault="001A3FE9" w:rsidP="00F1082B">
            <w:pPr>
              <w:pStyle w:val="Default"/>
              <w:jc w:val="right"/>
              <w:rPr>
                <w:b/>
              </w:rPr>
            </w:pPr>
            <w:r w:rsidRPr="00F030A0">
              <w:rPr>
                <w:b/>
              </w:rPr>
              <w:t>UNITA’ DI APPRENDIMENTO</w:t>
            </w:r>
          </w:p>
        </w:tc>
        <w:tc>
          <w:tcPr>
            <w:tcW w:w="5143" w:type="dxa"/>
          </w:tcPr>
          <w:p w:rsidR="00F1082B" w:rsidRPr="00F030A0" w:rsidRDefault="00F1082B" w:rsidP="003F6750">
            <w:pPr>
              <w:pStyle w:val="Default"/>
            </w:pPr>
          </w:p>
        </w:tc>
      </w:tr>
      <w:tr w:rsidR="003F6750" w:rsidRPr="00F030A0" w:rsidTr="003F6750">
        <w:trPr>
          <w:trHeight w:val="109"/>
        </w:trPr>
        <w:tc>
          <w:tcPr>
            <w:tcW w:w="5143" w:type="dxa"/>
          </w:tcPr>
          <w:p w:rsidR="00BD334A" w:rsidRPr="00F030A0" w:rsidRDefault="00BD334A" w:rsidP="001758AF">
            <w:pPr>
              <w:pStyle w:val="Default"/>
            </w:pPr>
          </w:p>
          <w:p w:rsidR="001758AF" w:rsidRPr="00F030A0" w:rsidRDefault="001758AF" w:rsidP="001758AF">
            <w:pPr>
              <w:pStyle w:val="Default"/>
              <w:rPr>
                <w:b/>
              </w:rPr>
            </w:pPr>
            <w:r w:rsidRPr="00F030A0">
              <w:rPr>
                <w:b/>
              </w:rPr>
              <w:t xml:space="preserve">                                    </w:t>
            </w:r>
          </w:p>
          <w:p w:rsidR="001758AF" w:rsidRPr="00F030A0" w:rsidRDefault="001758AF" w:rsidP="001758AF">
            <w:pPr>
              <w:pStyle w:val="Default"/>
            </w:pPr>
          </w:p>
          <w:p w:rsidR="001758AF" w:rsidRPr="00F030A0" w:rsidRDefault="001758AF" w:rsidP="001758AF">
            <w:pPr>
              <w:pStyle w:val="Default"/>
            </w:pPr>
          </w:p>
        </w:tc>
        <w:tc>
          <w:tcPr>
            <w:tcW w:w="5143" w:type="dxa"/>
          </w:tcPr>
          <w:p w:rsidR="003F6750" w:rsidRPr="00F030A0" w:rsidRDefault="003F6750">
            <w:pPr>
              <w:pStyle w:val="Default"/>
            </w:pPr>
          </w:p>
        </w:tc>
      </w:tr>
      <w:tr w:rsidR="003F6750" w:rsidRPr="00F030A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F030A0" w:rsidTr="001539DB">
              <w:tc>
                <w:tcPr>
                  <w:tcW w:w="8075" w:type="dxa"/>
                  <w:gridSpan w:val="2"/>
                </w:tcPr>
                <w:p w:rsidR="003F6750" w:rsidRPr="00DD5387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DD5387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RPr="00F030A0" w:rsidTr="00BD334A">
              <w:tc>
                <w:tcPr>
                  <w:tcW w:w="3256" w:type="dxa"/>
                </w:tcPr>
                <w:p w:rsidR="001539DB" w:rsidRPr="00F030A0" w:rsidRDefault="001539DB">
                  <w:pPr>
                    <w:pStyle w:val="Default"/>
                    <w:rPr>
                      <w:color w:val="auto"/>
                    </w:rPr>
                  </w:pPr>
                  <w:r w:rsidRPr="00F030A0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F030A0" w:rsidRDefault="00595E52" w:rsidP="001539DB">
                  <w:pPr>
                    <w:pStyle w:val="Default"/>
                    <w:rPr>
                      <w:color w:val="auto"/>
                    </w:rPr>
                  </w:pPr>
                  <w:r w:rsidRPr="00F030A0">
                    <w:rPr>
                      <w:color w:val="auto"/>
                    </w:rPr>
                    <w:t>La felicità…un viaggio alla scoperta del mondo!</w:t>
                  </w:r>
                </w:p>
              </w:tc>
            </w:tr>
            <w:tr w:rsidR="001539DB" w:rsidRPr="00F030A0" w:rsidTr="00BD334A">
              <w:tc>
                <w:tcPr>
                  <w:tcW w:w="3256" w:type="dxa"/>
                </w:tcPr>
                <w:p w:rsidR="00BD334A" w:rsidRPr="00F030A0" w:rsidRDefault="001539DB">
                  <w:pPr>
                    <w:pStyle w:val="Default"/>
                    <w:rPr>
                      <w:color w:val="auto"/>
                    </w:rPr>
                  </w:pPr>
                  <w:r w:rsidRPr="00F030A0">
                    <w:rPr>
                      <w:color w:val="auto"/>
                    </w:rPr>
                    <w:t xml:space="preserve">CLASSI/ALUNNI </w:t>
                  </w:r>
                </w:p>
                <w:p w:rsidR="001539DB" w:rsidRPr="00F030A0" w:rsidRDefault="001539DB">
                  <w:pPr>
                    <w:pStyle w:val="Default"/>
                    <w:rPr>
                      <w:color w:val="auto"/>
                    </w:rPr>
                  </w:pPr>
                  <w:r w:rsidRPr="00F030A0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F030A0" w:rsidRDefault="00595E52" w:rsidP="001539DB">
                  <w:pPr>
                    <w:pStyle w:val="Default"/>
                    <w:rPr>
                      <w:color w:val="auto"/>
                    </w:rPr>
                  </w:pPr>
                  <w:r w:rsidRPr="00F030A0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Pr="00F030A0" w:rsidRDefault="003F6750">
            <w:pPr>
              <w:pStyle w:val="Default"/>
              <w:rPr>
                <w:color w:val="auto"/>
              </w:rPr>
            </w:pPr>
          </w:p>
          <w:p w:rsidR="00BD334A" w:rsidRPr="00F030A0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5273"/>
            </w:tblGrid>
            <w:tr w:rsidR="001539DB" w:rsidRPr="00F030A0" w:rsidTr="00B235CB">
              <w:tc>
                <w:tcPr>
                  <w:tcW w:w="8534" w:type="dxa"/>
                  <w:gridSpan w:val="2"/>
                </w:tcPr>
                <w:p w:rsidR="001539DB" w:rsidRPr="00B235CB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B235CB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DD5387" w:rsidRPr="00F030A0" w:rsidTr="00B235CB">
              <w:trPr>
                <w:trHeight w:val="70"/>
              </w:trPr>
              <w:tc>
                <w:tcPr>
                  <w:tcW w:w="3261" w:type="dxa"/>
                </w:tcPr>
                <w:p w:rsidR="00DD5387" w:rsidRPr="00DD5387" w:rsidRDefault="00DD5387" w:rsidP="00DD5387">
                  <w:pPr>
                    <w:pStyle w:val="Default"/>
                  </w:pPr>
                  <w:r w:rsidRPr="00DD5387">
                    <w:t>OBIETTIVI SPECIFICI DI APPRENDIMENTO</w:t>
                  </w:r>
                </w:p>
              </w:tc>
              <w:tc>
                <w:tcPr>
                  <w:tcW w:w="5273" w:type="dxa"/>
                </w:tcPr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i principali “oggetti” geografici: pianure, fiumi, laghi, mari e coste.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nell’ambiente le trasformazioni del tempo.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gli elementi che caratterizzano i paesaggi di: pianura, fiumi, laghi, mari e coste rilevando analogie e differenze.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Analizzare i caratteri fisici ed i fenomeni legati al territorio.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Comprendere che il territorio è uno spazio organizzato e modificato dall’uomo.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D5387" w:rsidRPr="00F030A0" w:rsidTr="00B235CB">
              <w:trPr>
                <w:trHeight w:val="2421"/>
              </w:trPr>
              <w:tc>
                <w:tcPr>
                  <w:tcW w:w="3261" w:type="dxa"/>
                </w:tcPr>
                <w:p w:rsidR="00DD5387" w:rsidRPr="00F030A0" w:rsidRDefault="00DD5387" w:rsidP="00DD5387">
                  <w:pPr>
                    <w:pStyle w:val="Default"/>
                  </w:pPr>
                </w:p>
                <w:p w:rsidR="00DD5387" w:rsidRPr="00F1082B" w:rsidRDefault="00DD5387" w:rsidP="00DD538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F1082B">
                    <w:rPr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5273" w:type="dxa"/>
                </w:tcPr>
                <w:p w:rsidR="00DD5387" w:rsidRPr="00F030A0" w:rsidRDefault="00DD5387" w:rsidP="00DD5387">
                  <w:pPr>
                    <w:pStyle w:val="Default"/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pianure.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Flora e fauna.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Risorse ed attività della pianura.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pianure nel mondo: posizione geografica, flora e fauna.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laghi e i fiumi in Italia.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Mari, coste e isole italiane.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Risorse e attività dei paesaggi d’acqua.</w:t>
                  </w: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DD5387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fiumi del mondo.</w:t>
                  </w:r>
                </w:p>
                <w:p w:rsidR="00DD5387" w:rsidRPr="00DD5387" w:rsidRDefault="00DD5387" w:rsidP="00DD5387">
                  <w:pPr>
                    <w:pStyle w:val="Default"/>
                  </w:pPr>
                  <w:r w:rsidRPr="00DD5387">
                    <w:t>I mari del mondo.</w:t>
                  </w:r>
                </w:p>
                <w:p w:rsidR="00DD5387" w:rsidRPr="00DD5387" w:rsidRDefault="00DD5387" w:rsidP="00DD5387">
                  <w:pPr>
                    <w:pStyle w:val="Default"/>
                  </w:pPr>
                </w:p>
                <w:p w:rsidR="00DD5387" w:rsidRPr="00F030A0" w:rsidRDefault="00DD5387" w:rsidP="00DD5387">
                  <w:pPr>
                    <w:pStyle w:val="Default"/>
                  </w:pPr>
                </w:p>
              </w:tc>
            </w:tr>
            <w:tr w:rsidR="00DD5387" w:rsidRPr="00F030A0" w:rsidTr="00B235CB">
              <w:trPr>
                <w:trHeight w:val="3671"/>
              </w:trPr>
              <w:tc>
                <w:tcPr>
                  <w:tcW w:w="3261" w:type="dxa"/>
                </w:tcPr>
                <w:p w:rsidR="00DD5387" w:rsidRPr="00F030A0" w:rsidRDefault="00DD5387" w:rsidP="00DD5387">
                  <w:pPr>
                    <w:pStyle w:val="Default"/>
                  </w:pPr>
                </w:p>
                <w:p w:rsidR="00DD5387" w:rsidRPr="00F1082B" w:rsidRDefault="00DD5387" w:rsidP="00DD538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F1082B">
                    <w:rPr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5273" w:type="dxa"/>
                </w:tcPr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Realizzare schemi</w:t>
                  </w: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 diagrammi di flusso per esporre le conoscenze.  </w:t>
                  </w:r>
                </w:p>
                <w:p w:rsidR="00DD5387" w:rsidRPr="00F030A0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carte.</w:t>
                  </w:r>
                </w:p>
                <w:p w:rsidR="00DD5387" w:rsidRPr="00F030A0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grafici.</w:t>
                  </w: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immagini.</w:t>
                  </w:r>
                </w:p>
                <w:p w:rsidR="00DD5387" w:rsidRPr="00F030A0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Realizzare grafici e tabelle.</w:t>
                  </w:r>
                </w:p>
                <w:p w:rsidR="00DD5387" w:rsidRPr="00F030A0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Schede-questionari-tabelle.</w:t>
                  </w:r>
                </w:p>
                <w:p w:rsidR="00DD5387" w:rsidRPr="00F030A0" w:rsidRDefault="00DD5387" w:rsidP="00DD53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informazioni dal testo.</w:t>
                  </w: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Prendere appunti.</w:t>
                  </w: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Sintetizzare.</w:t>
                  </w:r>
                </w:p>
                <w:p w:rsidR="00DD5387" w:rsidRPr="00F1082B" w:rsidRDefault="00DD5387" w:rsidP="00F1082B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Esporre.</w:t>
                  </w:r>
                </w:p>
                <w:p w:rsidR="00DD5387" w:rsidRPr="00F030A0" w:rsidRDefault="00DD5387" w:rsidP="00DD5387">
                  <w:pPr>
                    <w:pStyle w:val="Default"/>
                  </w:pPr>
                </w:p>
              </w:tc>
            </w:tr>
            <w:tr w:rsidR="00DD5387" w:rsidRPr="00F030A0" w:rsidTr="00B235CB">
              <w:tc>
                <w:tcPr>
                  <w:tcW w:w="8534" w:type="dxa"/>
                  <w:gridSpan w:val="2"/>
                  <w:tcBorders>
                    <w:left w:val="nil"/>
                    <w:right w:val="nil"/>
                  </w:tcBorders>
                </w:tcPr>
                <w:p w:rsidR="00DD5387" w:rsidRDefault="00DD5387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Default="00B235CB" w:rsidP="00DD5387">
                  <w:pPr>
                    <w:pStyle w:val="Default"/>
                  </w:pPr>
                </w:p>
                <w:p w:rsidR="00B235CB" w:rsidRPr="00F030A0" w:rsidRDefault="00B235CB" w:rsidP="00DD5387">
                  <w:pPr>
                    <w:pStyle w:val="Default"/>
                  </w:pPr>
                </w:p>
              </w:tc>
            </w:tr>
            <w:tr w:rsidR="00DD5387" w:rsidRPr="00F030A0" w:rsidTr="00B235CB">
              <w:tc>
                <w:tcPr>
                  <w:tcW w:w="8534" w:type="dxa"/>
                  <w:gridSpan w:val="2"/>
                </w:tcPr>
                <w:p w:rsidR="00DD5387" w:rsidRPr="00DD5387" w:rsidRDefault="00DD5387" w:rsidP="00DD5387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030A0">
                    <w:t xml:space="preserve">    </w:t>
                  </w:r>
                  <w:r w:rsidRPr="00DD5387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DD5387" w:rsidRPr="00F030A0" w:rsidTr="00B235CB">
              <w:tc>
                <w:tcPr>
                  <w:tcW w:w="3261" w:type="dxa"/>
                </w:tcPr>
                <w:p w:rsidR="00DD5387" w:rsidRPr="00F030A0" w:rsidRDefault="00DD5387" w:rsidP="00DD5387">
                  <w:pPr>
                    <w:pStyle w:val="Default"/>
                  </w:pPr>
                  <w:r w:rsidRPr="00F030A0">
                    <w:lastRenderedPageBreak/>
                    <w:t>TEMPI(DURATA UA)</w:t>
                  </w:r>
                </w:p>
              </w:tc>
              <w:tc>
                <w:tcPr>
                  <w:tcW w:w="5273" w:type="dxa"/>
                </w:tcPr>
                <w:p w:rsidR="00DD5387" w:rsidRPr="00F030A0" w:rsidRDefault="00DD5387" w:rsidP="00DD5387">
                  <w:pPr>
                    <w:pStyle w:val="Default"/>
                  </w:pPr>
                  <w:r w:rsidRPr="00F030A0">
                    <w:t>APRILE/MAGGIO</w:t>
                  </w:r>
                </w:p>
                <w:p w:rsidR="00DD5387" w:rsidRPr="00F030A0" w:rsidRDefault="00DD5387" w:rsidP="00DD5387">
                  <w:pPr>
                    <w:pStyle w:val="Default"/>
                  </w:pPr>
                </w:p>
              </w:tc>
            </w:tr>
            <w:tr w:rsidR="00F1082B" w:rsidRPr="00F030A0" w:rsidTr="00B235CB">
              <w:trPr>
                <w:trHeight w:val="1968"/>
              </w:trPr>
              <w:tc>
                <w:tcPr>
                  <w:tcW w:w="3261" w:type="dxa"/>
                </w:tcPr>
                <w:p w:rsidR="00F1082B" w:rsidRPr="00F1082B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F1082B">
                    <w:rPr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5273" w:type="dxa"/>
                </w:tcPr>
                <w:p w:rsidR="00F1082B" w:rsidRPr="007371E3" w:rsidRDefault="00F1082B" w:rsidP="00F1082B">
                  <w:pPr>
                    <w:pStyle w:val="Default"/>
                  </w:pPr>
                </w:p>
                <w:p w:rsidR="00F1082B" w:rsidRPr="007371E3" w:rsidRDefault="00F1082B" w:rsidP="00F1082B">
                  <w:pPr>
                    <w:pStyle w:val="Default"/>
                  </w:pPr>
                  <w:r w:rsidRPr="007371E3">
                    <w:t>Il percorso didattico è stato svolto per favorire la lettura delle carte geografiche, le caratteristiche  fisiche e gli aspetti che derivano dall’interazione dell’uomo con il territorio.</w:t>
                  </w:r>
                </w:p>
                <w:p w:rsidR="00F1082B" w:rsidRPr="007371E3" w:rsidRDefault="00F1082B" w:rsidP="00F1082B">
                  <w:pPr>
                    <w:pStyle w:val="Default"/>
                  </w:pPr>
                  <w:r w:rsidRPr="007371E3">
                    <w:t>Gli alunni verranno guidati ad utilizzare gli strumenti cartografici per poi poter codificare carte e mappe.</w:t>
                  </w:r>
                </w:p>
                <w:p w:rsidR="00F1082B" w:rsidRPr="007371E3" w:rsidRDefault="00F1082B" w:rsidP="00F1082B">
                  <w:pPr>
                    <w:pStyle w:val="Default"/>
                  </w:pPr>
                  <w:r w:rsidRPr="007371E3">
                    <w:t>I fenomeni geografici  saranno  analizzati tramite lettura e  comprensione di documenti e materiali di vario tipo</w:t>
                  </w:r>
                </w:p>
                <w:p w:rsidR="00F1082B" w:rsidRPr="007371E3" w:rsidRDefault="00F1082B" w:rsidP="00F1082B">
                  <w:pPr>
                    <w:pStyle w:val="Default"/>
                  </w:pPr>
                  <w:r w:rsidRPr="007371E3">
                    <w:t>Le attività svolte in classe saranno approfondite  mediante letture da testi vari</w:t>
                  </w:r>
                </w:p>
                <w:p w:rsidR="00F1082B" w:rsidRPr="007371E3" w:rsidRDefault="00F1082B" w:rsidP="00F1082B">
                  <w:pPr>
                    <w:pStyle w:val="Default"/>
                  </w:pPr>
                  <w:r w:rsidRPr="007371E3">
                    <w:t>Saranno elaborate delle mappe concettuali riassuntive per facilitare lo studio degli alunni.</w:t>
                  </w:r>
                </w:p>
                <w:p w:rsidR="00F1082B" w:rsidRPr="007371E3" w:rsidRDefault="00F1082B" w:rsidP="00F1082B">
                  <w:pPr>
                    <w:pStyle w:val="Default"/>
                  </w:pPr>
                </w:p>
              </w:tc>
            </w:tr>
            <w:tr w:rsidR="00F1082B" w:rsidRPr="00F030A0" w:rsidTr="00B235CB">
              <w:trPr>
                <w:trHeight w:val="1839"/>
              </w:trPr>
              <w:tc>
                <w:tcPr>
                  <w:tcW w:w="3261" w:type="dxa"/>
                </w:tcPr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667A1">
                    <w:rPr>
                      <w:sz w:val="28"/>
                      <w:szCs w:val="28"/>
                    </w:rPr>
                    <w:t>INTERVENTI INDIVIDUALIZZATI:</w:t>
                  </w: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667A1">
                    <w:rPr>
                      <w:sz w:val="28"/>
                      <w:szCs w:val="28"/>
                    </w:rPr>
                    <w:t>ALUNNI B.E.S.</w:t>
                  </w: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667A1">
                    <w:rPr>
                      <w:sz w:val="28"/>
                      <w:szCs w:val="28"/>
                    </w:rPr>
                    <w:t>ALUNNI D.S.A.</w:t>
                  </w: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667A1">
                    <w:rPr>
                      <w:sz w:val="28"/>
                      <w:szCs w:val="28"/>
                    </w:rPr>
                    <w:t>ALUNNI D.V.A.</w:t>
                  </w: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1082B" w:rsidRPr="002667A1" w:rsidRDefault="00F1082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73" w:type="dxa"/>
                </w:tcPr>
                <w:p w:rsidR="00F1082B" w:rsidRPr="007371E3" w:rsidRDefault="00F1082B" w:rsidP="00F1082B">
                  <w:pPr>
                    <w:pStyle w:val="Default"/>
                  </w:pPr>
                </w:p>
              </w:tc>
            </w:tr>
            <w:tr w:rsidR="00B235CB" w:rsidRPr="00F030A0" w:rsidTr="00B235CB">
              <w:trPr>
                <w:trHeight w:val="1417"/>
              </w:trPr>
              <w:tc>
                <w:tcPr>
                  <w:tcW w:w="3261" w:type="dxa"/>
                </w:tcPr>
                <w:p w:rsidR="00B235CB" w:rsidRPr="002667A1" w:rsidRDefault="00B235C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B235CB" w:rsidRPr="002667A1" w:rsidRDefault="00B235C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B235CB" w:rsidRPr="002667A1" w:rsidRDefault="00B235C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667A1">
                    <w:rPr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5273" w:type="dxa"/>
                </w:tcPr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RACC. INTERD.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ED. AMBIENTALE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Proteggere il territorio: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PROTEZIONE CIVILE;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LEGAMBIENTE;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FAI.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L’azione dell’uomo e le conseguenze.</w:t>
                  </w: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parchi naturali.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030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CITTADINANZA E COSTITUZIONE</w:t>
                  </w: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tutela del paesaggio.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STORIA</w:t>
                  </w: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L’Italia di 65 milioni di anni fa.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SCIENZE</w:t>
                  </w: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Flora e fauna in pianura.</w:t>
                  </w: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ITALIANO</w:t>
                  </w: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linguaggio settoriale.</w:t>
                  </w: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3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Usare un lessico appropriato.</w:t>
                  </w: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35CB" w:rsidRPr="00F030A0" w:rsidRDefault="00B235CB" w:rsidP="00F108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235CB" w:rsidRPr="00F030A0" w:rsidTr="00B235CB">
              <w:tc>
                <w:tcPr>
                  <w:tcW w:w="8534" w:type="dxa"/>
                  <w:gridSpan w:val="2"/>
                </w:tcPr>
                <w:p w:rsidR="00B235CB" w:rsidRDefault="00B235CB" w:rsidP="00F1082B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D5387">
                    <w:rPr>
                      <w:b/>
                      <w:sz w:val="28"/>
                      <w:szCs w:val="28"/>
                    </w:rPr>
                    <w:t>CONTROLLO DEGLI APPRENDIMENTI</w:t>
                  </w:r>
                </w:p>
                <w:p w:rsidR="00B235CB" w:rsidRPr="00DD5387" w:rsidRDefault="00B235CB" w:rsidP="00F1082B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B235CB" w:rsidRPr="00F030A0" w:rsidTr="00B235CB">
              <w:tc>
                <w:tcPr>
                  <w:tcW w:w="8534" w:type="dxa"/>
                  <w:gridSpan w:val="2"/>
                </w:tcPr>
                <w:p w:rsidR="00B235CB" w:rsidRPr="00F030A0" w:rsidRDefault="00B235CB" w:rsidP="00F1082B">
                  <w:pPr>
                    <w:pStyle w:val="Default"/>
                  </w:pPr>
                  <w:r w:rsidRPr="00F030A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0F6A210F" wp14:editId="7582E7FB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22853C76" id="Rectangle 2" o:spid="_x0000_s1026" style="position:absolute;margin-left:4.65pt;margin-top:2.9pt;width:7.1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Pr="00F030A0">
                    <w:t xml:space="preserve">         VERIFICHE ORALI</w:t>
                  </w:r>
                </w:p>
                <w:p w:rsidR="00B235CB" w:rsidRPr="00F030A0" w:rsidRDefault="00B235CB" w:rsidP="00F1082B">
                  <w:pPr>
                    <w:pStyle w:val="Default"/>
                  </w:pPr>
                  <w:r w:rsidRPr="00F030A0">
                    <w:t xml:space="preserve">         </w:t>
                  </w:r>
                </w:p>
                <w:p w:rsidR="00B235CB" w:rsidRPr="00F030A0" w:rsidRDefault="00B235CB" w:rsidP="00F1082B">
                  <w:pPr>
                    <w:pStyle w:val="Default"/>
                    <w:numPr>
                      <w:ilvl w:val="0"/>
                      <w:numId w:val="1"/>
                    </w:numPr>
                  </w:pPr>
                  <w:r w:rsidRPr="00F030A0">
                    <w:t>Interrogazioni</w:t>
                  </w:r>
                </w:p>
              </w:tc>
            </w:tr>
            <w:tr w:rsidR="00B235CB" w:rsidRPr="00F030A0" w:rsidTr="00B235CB">
              <w:tc>
                <w:tcPr>
                  <w:tcW w:w="8534" w:type="dxa"/>
                  <w:gridSpan w:val="2"/>
                </w:tcPr>
                <w:p w:rsidR="00B235CB" w:rsidRPr="002667A1" w:rsidRDefault="00B235CB" w:rsidP="00F1082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F030A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A0A767B" wp14:editId="3E700E8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31BE7961" id="Rectangle 3" o:spid="_x0000_s1026" style="position:absolute;margin-left:4.65pt;margin-top:5.35pt;width:7.1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Pr="00F030A0">
                    <w:t xml:space="preserve">        </w:t>
                  </w:r>
                  <w:r w:rsidRPr="002667A1">
                    <w:rPr>
                      <w:sz w:val="28"/>
                      <w:szCs w:val="28"/>
                    </w:rPr>
                    <w:t>VERIFICHE SCRITTE</w:t>
                  </w:r>
                </w:p>
                <w:p w:rsidR="00B235CB" w:rsidRPr="00F030A0" w:rsidRDefault="00B235CB" w:rsidP="00F1082B">
                  <w:pPr>
                    <w:pStyle w:val="Default"/>
                  </w:pP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        </w:t>
                  </w:r>
                  <w:r w:rsidRPr="008B355C">
                    <w:t>Domande a risposta chiusa</w:t>
                  </w: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Domande a risposta multipla</w:t>
                  </w: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 xml:space="preserve">Domande a risposta aperta </w:t>
                  </w: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Esercizi di completamento</w:t>
                  </w: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Lettura di carte tematiche</w:t>
                  </w: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Lettura di grafici</w:t>
                  </w: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 xml:space="preserve">Lettura di tabelle </w:t>
                  </w:r>
                </w:p>
                <w:p w:rsidR="00B235CB" w:rsidRPr="008B355C" w:rsidRDefault="00B235CB" w:rsidP="00F1082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Costruzione di grafici</w:t>
                  </w:r>
                </w:p>
                <w:p w:rsidR="00B235CB" w:rsidRPr="008B355C" w:rsidRDefault="00B235CB" w:rsidP="00F1082B">
                  <w:pPr>
                    <w:pStyle w:val="Default"/>
                  </w:pPr>
                </w:p>
                <w:p w:rsidR="00B235CB" w:rsidRPr="00F030A0" w:rsidRDefault="00B235CB" w:rsidP="00F1082B">
                  <w:pPr>
                    <w:pStyle w:val="Default"/>
                  </w:pPr>
                </w:p>
              </w:tc>
            </w:tr>
            <w:tr w:rsidR="00B235CB" w:rsidRPr="00F030A0" w:rsidTr="00B235CB">
              <w:trPr>
                <w:trHeight w:val="838"/>
              </w:trPr>
              <w:tc>
                <w:tcPr>
                  <w:tcW w:w="8534" w:type="dxa"/>
                  <w:gridSpan w:val="2"/>
                </w:tcPr>
                <w:p w:rsidR="00B235CB" w:rsidRPr="00F030A0" w:rsidRDefault="00B235CB" w:rsidP="00F1082B">
                  <w:pPr>
                    <w:pStyle w:val="Default"/>
                  </w:pPr>
                  <w:r w:rsidRPr="00F030A0">
                    <w:t xml:space="preserve">       </w:t>
                  </w:r>
                </w:p>
                <w:p w:rsidR="00B235CB" w:rsidRPr="00F030A0" w:rsidRDefault="00B235CB" w:rsidP="00F1082B">
                  <w:pPr>
                    <w:pStyle w:val="Default"/>
                  </w:pPr>
                  <w:r w:rsidRPr="00F030A0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6BEADDBC" wp14:editId="2C495D13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5B96DCE4" id="Rectangle 4" o:spid="_x0000_s1026" style="position:absolute;margin-left:4.65pt;margin-top:.35pt;width:7.1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Pr="00F030A0">
                    <w:t xml:space="preserve">       ALTRO :</w:t>
                  </w:r>
                </w:p>
                <w:p w:rsidR="00B235CB" w:rsidRPr="00F030A0" w:rsidRDefault="00B235CB" w:rsidP="00F1082B">
                  <w:pPr>
                    <w:pStyle w:val="Default"/>
                  </w:pPr>
                </w:p>
              </w:tc>
            </w:tr>
            <w:tr w:rsidR="00B235CB" w:rsidRPr="00F030A0" w:rsidTr="00B235CB">
              <w:trPr>
                <w:trHeight w:val="820"/>
              </w:trPr>
              <w:tc>
                <w:tcPr>
                  <w:tcW w:w="8534" w:type="dxa"/>
                  <w:gridSpan w:val="2"/>
                </w:tcPr>
                <w:p w:rsidR="00B235CB" w:rsidRPr="00F030A0" w:rsidRDefault="00B235CB" w:rsidP="00F1082B">
                  <w:pPr>
                    <w:pStyle w:val="Default"/>
                  </w:pPr>
                </w:p>
              </w:tc>
            </w:tr>
          </w:tbl>
          <w:p w:rsidR="003F6750" w:rsidRPr="00F030A0" w:rsidRDefault="003F6750" w:rsidP="003F6750">
            <w:pPr>
              <w:pStyle w:val="Default"/>
            </w:pPr>
          </w:p>
        </w:tc>
      </w:tr>
    </w:tbl>
    <w:p w:rsidR="00FA5CF5" w:rsidRPr="00F030A0" w:rsidRDefault="00FA5CF5">
      <w:pPr>
        <w:rPr>
          <w:rFonts w:ascii="Times New Roman" w:hAnsi="Times New Roman" w:cs="Times New Roman"/>
          <w:sz w:val="24"/>
          <w:szCs w:val="24"/>
        </w:rPr>
      </w:pPr>
    </w:p>
    <w:p w:rsidR="00D22033" w:rsidRPr="00F030A0" w:rsidRDefault="00D22033">
      <w:pPr>
        <w:rPr>
          <w:rFonts w:ascii="Times New Roman" w:hAnsi="Times New Roman" w:cs="Times New Roman"/>
          <w:sz w:val="24"/>
          <w:szCs w:val="24"/>
        </w:rPr>
      </w:pPr>
    </w:p>
    <w:sectPr w:rsidR="00D22033" w:rsidRPr="00F030A0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954D2"/>
    <w:multiLevelType w:val="hybridMultilevel"/>
    <w:tmpl w:val="A75AC0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5064E"/>
    <w:multiLevelType w:val="hybridMultilevel"/>
    <w:tmpl w:val="2ADC838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6ED3156"/>
    <w:multiLevelType w:val="hybridMultilevel"/>
    <w:tmpl w:val="C43CB1F2"/>
    <w:lvl w:ilvl="0" w:tplc="0410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2667A1"/>
    <w:rsid w:val="00353EEB"/>
    <w:rsid w:val="003F6750"/>
    <w:rsid w:val="00505703"/>
    <w:rsid w:val="005325D5"/>
    <w:rsid w:val="00595E52"/>
    <w:rsid w:val="00606A10"/>
    <w:rsid w:val="00717BCF"/>
    <w:rsid w:val="00794AD3"/>
    <w:rsid w:val="007C7D7B"/>
    <w:rsid w:val="0093045F"/>
    <w:rsid w:val="00A15430"/>
    <w:rsid w:val="00B01629"/>
    <w:rsid w:val="00B235CB"/>
    <w:rsid w:val="00B51303"/>
    <w:rsid w:val="00BD334A"/>
    <w:rsid w:val="00C65881"/>
    <w:rsid w:val="00D22033"/>
    <w:rsid w:val="00DD5387"/>
    <w:rsid w:val="00DE4859"/>
    <w:rsid w:val="00E63D64"/>
    <w:rsid w:val="00F030A0"/>
    <w:rsid w:val="00F1082B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95E52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5E52"/>
    <w:rPr>
      <w:rFonts w:eastAsiaTheme="minorHAnsi"/>
      <w:lang w:eastAsia="en-US"/>
    </w:rPr>
  </w:style>
  <w:style w:type="paragraph" w:styleId="Paragrafoelenco">
    <w:name w:val="List Paragraph"/>
    <w:basedOn w:val="Normale"/>
    <w:uiPriority w:val="34"/>
    <w:qFormat/>
    <w:rsid w:val="00F10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95E52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5E52"/>
    <w:rPr>
      <w:rFonts w:eastAsiaTheme="minorHAnsi"/>
      <w:lang w:eastAsia="en-US"/>
    </w:rPr>
  </w:style>
  <w:style w:type="paragraph" w:styleId="Paragrafoelenco">
    <w:name w:val="List Paragraph"/>
    <w:basedOn w:val="Normale"/>
    <w:uiPriority w:val="34"/>
    <w:qFormat/>
    <w:rsid w:val="00F10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6BFBF-1C83-4A31-9CB9-4DDC0D7B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2016-09-25T15:21:00Z</dcterms:created>
  <dcterms:modified xsi:type="dcterms:W3CDTF">2016-09-25T15:21:00Z</dcterms:modified>
</cp:coreProperties>
</file>